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DA" w:rsidRPr="00E25ADA" w:rsidRDefault="00E25ADA" w:rsidP="00E25ADA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40"/>
          <w:szCs w:val="28"/>
          <w:u w:val="single"/>
        </w:rPr>
      </w:pPr>
      <w:r w:rsidRPr="00E25ADA">
        <w:rPr>
          <w:b/>
          <w:color w:val="000000"/>
          <w:sz w:val="40"/>
          <w:szCs w:val="28"/>
          <w:u w:val="single"/>
        </w:rPr>
        <w:t>Интересные факты:</w:t>
      </w:r>
    </w:p>
    <w:p w:rsidR="00E25ADA" w:rsidRPr="00E44F9B" w:rsidRDefault="00E25ADA" w:rsidP="00E44F9B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44F9B">
        <w:rPr>
          <w:color w:val="000000"/>
          <w:sz w:val="28"/>
          <w:szCs w:val="28"/>
          <w:shd w:val="clear" w:color="auto" w:fill="FFFFFF"/>
        </w:rPr>
        <w:t>Столица Франции – город Париж.</w:t>
      </w:r>
      <w:r w:rsidRPr="00E44F9B">
        <w:rPr>
          <w:color w:val="000000"/>
          <w:sz w:val="28"/>
          <w:szCs w:val="28"/>
        </w:rPr>
        <w:t xml:space="preserve"> </w:t>
      </w:r>
      <w:r w:rsidRPr="00E44F9B">
        <w:rPr>
          <w:color w:val="000000"/>
          <w:sz w:val="28"/>
          <w:szCs w:val="28"/>
          <w:shd w:val="clear" w:color="auto" w:fill="FFFFFF"/>
        </w:rPr>
        <w:t xml:space="preserve">Есть во Франции много интересных мест. Замок в Диснейленде: замок сказочных героев, героев мультфильмов; </w:t>
      </w:r>
    </w:p>
    <w:p w:rsidR="00E25ADA" w:rsidRPr="00E44F9B" w:rsidRDefault="00E25ADA" w:rsidP="00E44F9B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44F9B">
        <w:rPr>
          <w:color w:val="000000"/>
          <w:sz w:val="28"/>
          <w:szCs w:val="28"/>
          <w:shd w:val="clear" w:color="auto" w:fill="FFFFFF"/>
        </w:rPr>
        <w:t>Замок на Луаре (Луара – река во Франции).</w:t>
      </w:r>
      <w:r w:rsidRPr="00E44F9B">
        <w:rPr>
          <w:color w:val="000000"/>
          <w:sz w:val="28"/>
          <w:szCs w:val="28"/>
        </w:rPr>
        <w:br/>
      </w:r>
      <w:r w:rsidRPr="00E44F9B">
        <w:rPr>
          <w:color w:val="000000"/>
          <w:sz w:val="28"/>
          <w:szCs w:val="28"/>
          <w:shd w:val="clear" w:color="auto" w:fill="FFFFFF"/>
        </w:rPr>
        <w:t>Эйфе</w:t>
      </w:r>
      <w:bookmarkStart w:id="0" w:name="_GoBack"/>
      <w:bookmarkEnd w:id="0"/>
      <w:r w:rsidRPr="00E44F9B">
        <w:rPr>
          <w:color w:val="000000"/>
          <w:sz w:val="28"/>
          <w:szCs w:val="28"/>
          <w:shd w:val="clear" w:color="auto" w:fill="FFFFFF"/>
        </w:rPr>
        <w:t>лева башня:</w:t>
      </w:r>
      <w:r w:rsidRPr="00E44F9B">
        <w:rPr>
          <w:color w:val="000000"/>
          <w:sz w:val="28"/>
          <w:szCs w:val="28"/>
        </w:rPr>
        <w:t xml:space="preserve"> </w:t>
      </w:r>
    </w:p>
    <w:p w:rsidR="00E25ADA" w:rsidRPr="00E44F9B" w:rsidRDefault="008F286F" w:rsidP="00E44F9B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F286F"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18324</wp:posOffset>
            </wp:positionV>
            <wp:extent cx="2926080" cy="1936750"/>
            <wp:effectExtent l="0" t="0" r="7620" b="6350"/>
            <wp:wrapSquare wrapText="bothSides"/>
            <wp:docPr id="2" name="Рисунок 2" descr="https://proprikol.ru/wp-content/uploads/2019/10/krasivye-kartinki-parizha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oprikol.ru/wp-content/uploads/2019/10/krasivye-kartinki-parizha-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ADA" w:rsidRPr="00E44F9B">
        <w:rPr>
          <w:color w:val="000000"/>
          <w:sz w:val="28"/>
          <w:szCs w:val="28"/>
        </w:rPr>
        <w:t>-</w:t>
      </w:r>
      <w:r w:rsidR="00E25ADA" w:rsidRPr="00E44F9B">
        <w:rPr>
          <w:color w:val="000000"/>
          <w:sz w:val="28"/>
          <w:szCs w:val="28"/>
          <w:shd w:val="clear" w:color="auto" w:fill="FFFFFF"/>
        </w:rPr>
        <w:t xml:space="preserve"> Башня так названа в честь ее создателя; а звали его: Эйфель Александр Гюстав – Французский инженер – строитель; ко Всемирной выставке в Париже воздвиг башню из металлических конструкций. Ее высота 300 метров. Эйфелева башня стоит вблизи берега Сены. На башне имеется 3 платформы. Раньше там располагались астрономические и метеорологические станции. Эта башня стала символом Парижа.</w:t>
      </w:r>
    </w:p>
    <w:p w:rsidR="00E25ADA" w:rsidRPr="00E44F9B" w:rsidRDefault="008F286F" w:rsidP="00E44F9B">
      <w:pPr>
        <w:pStyle w:val="a3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8F286F">
        <w:rPr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423670" cy="1906905"/>
            <wp:effectExtent l="0" t="0" r="5080" b="0"/>
            <wp:wrapSquare wrapText="bothSides"/>
            <wp:docPr id="3" name="Рисунок 3" descr="http://publ.lib.ru/ARCHIVES/P/PERRO_Sharl%27/.Online/Perro_Sh.-P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ubl.lib.ru/ARCHIVES/P/PERRO_Sharl%27/.Online/Perro_Sh.-P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5ADA" w:rsidRPr="00E44F9B">
        <w:rPr>
          <w:rStyle w:val="c0"/>
          <w:b/>
          <w:color w:val="000000"/>
          <w:sz w:val="28"/>
          <w:szCs w:val="28"/>
          <w:u w:val="single"/>
          <w:shd w:val="clear" w:color="auto" w:fill="FFFFFF"/>
        </w:rPr>
        <w:t>Шарль Перро</w:t>
      </w:r>
      <w:r w:rsidR="00E25ADA" w:rsidRPr="00E44F9B">
        <w:rPr>
          <w:rStyle w:val="c0"/>
          <w:color w:val="000000"/>
          <w:sz w:val="28"/>
          <w:szCs w:val="28"/>
          <w:shd w:val="clear" w:color="auto" w:fill="FFFFFF"/>
        </w:rPr>
        <w:t xml:space="preserve"> родился в 1628 году. Семья мальчика была озабочена образованием своих детей, и в возрасте восьми лет Шарль был отправлен в колледж. Как отмечает историк Филипп </w:t>
      </w:r>
      <w:proofErr w:type="spellStart"/>
      <w:r w:rsidR="00E25ADA" w:rsidRPr="00E44F9B">
        <w:rPr>
          <w:rStyle w:val="c0"/>
          <w:color w:val="000000"/>
          <w:sz w:val="28"/>
          <w:szCs w:val="28"/>
          <w:shd w:val="clear" w:color="auto" w:fill="FFFFFF"/>
        </w:rPr>
        <w:t>Арьес</w:t>
      </w:r>
      <w:proofErr w:type="spellEnd"/>
      <w:r w:rsidR="00E25ADA" w:rsidRPr="00E44F9B">
        <w:rPr>
          <w:rStyle w:val="c0"/>
          <w:color w:val="000000"/>
          <w:sz w:val="28"/>
          <w:szCs w:val="28"/>
          <w:shd w:val="clear" w:color="auto" w:fill="FFFFFF"/>
        </w:rPr>
        <w:t>, школьная биография Перро – биография типичного отличника. За время обучения ни он, ни его братья ни разу не были биты розгами — случай по тем временам исключительный. </w:t>
      </w:r>
      <w:r w:rsidR="00E25ADA" w:rsidRPr="00E44F9B">
        <w:rPr>
          <w:color w:val="000000"/>
          <w:sz w:val="28"/>
          <w:szCs w:val="28"/>
          <w:shd w:val="clear" w:color="auto" w:fill="FFFFFF"/>
        </w:rPr>
        <w:br/>
      </w:r>
      <w:r w:rsidR="00E25ADA" w:rsidRPr="00E44F9B">
        <w:rPr>
          <w:rStyle w:val="c0"/>
          <w:color w:val="000000"/>
          <w:sz w:val="28"/>
          <w:szCs w:val="28"/>
          <w:shd w:val="clear" w:color="auto" w:fill="FFFFFF"/>
        </w:rPr>
        <w:t>После колледжа Шарль в течение трех лет берет частные уроки права и в конце концов получает диплом юриста. </w:t>
      </w:r>
      <w:r w:rsidR="00E25ADA" w:rsidRPr="00E44F9B">
        <w:rPr>
          <w:color w:val="000000"/>
          <w:sz w:val="28"/>
          <w:szCs w:val="28"/>
          <w:shd w:val="clear" w:color="auto" w:fill="FFFFFF"/>
        </w:rPr>
        <w:br/>
      </w:r>
      <w:r w:rsidR="00E25ADA" w:rsidRPr="00E44F9B">
        <w:rPr>
          <w:rStyle w:val="c0"/>
          <w:color w:val="000000"/>
          <w:sz w:val="28"/>
          <w:szCs w:val="28"/>
          <w:shd w:val="clear" w:color="auto" w:fill="FFFFFF"/>
        </w:rPr>
        <w:t xml:space="preserve">В двадцать три года он возвращается в Париж и начинает свою карьеру в качестве адвоката. Литературная деятельность Перро приходится на то время, когда в высшем обществе появляется мода на сказки. Чтение и слушание сказок становится одним из распространенных увлечений светского общества, сравнимых разве с чтением детективов нашими современниками. Некоторые предпочитают слушать философские сказки, другие отдают дань сказкам </w:t>
      </w:r>
      <w:r w:rsidR="00E25ADA" w:rsidRPr="00E44F9B">
        <w:rPr>
          <w:rStyle w:val="c0"/>
          <w:color w:val="000000"/>
          <w:sz w:val="28"/>
          <w:szCs w:val="28"/>
          <w:shd w:val="clear" w:color="auto" w:fill="FFFFFF"/>
        </w:rPr>
        <w:lastRenderedPageBreak/>
        <w:t>старинным, дошедшим в пересказе бабушек и нянюшек. Литераторы, стремясь удовлетворить эти запросы, записывают сказки, обрабатывая знакомые им с детства сюжеты, и устная сказочная традиция постепенно начинает переходить в письменную. </w:t>
      </w:r>
      <w:r w:rsidR="00E25ADA" w:rsidRPr="00E44F9B">
        <w:rPr>
          <w:color w:val="000000"/>
          <w:sz w:val="28"/>
          <w:szCs w:val="28"/>
          <w:shd w:val="clear" w:color="auto" w:fill="FFFFFF"/>
        </w:rPr>
        <w:br/>
      </w:r>
      <w:r w:rsidR="00E25ADA" w:rsidRPr="00E44F9B">
        <w:rPr>
          <w:rStyle w:val="c0"/>
          <w:color w:val="000000"/>
          <w:sz w:val="28"/>
          <w:szCs w:val="28"/>
          <w:shd w:val="clear" w:color="auto" w:fill="FFFFFF"/>
        </w:rPr>
        <w:t xml:space="preserve">Однако Перро не решился опубликовать сказки под своим именем, и на выпущенной им книжке значилось имя его восемнадцатилетнего сына – </w:t>
      </w:r>
    </w:p>
    <w:p w:rsidR="00E25ADA" w:rsidRPr="00E44F9B" w:rsidRDefault="00E25ADA" w:rsidP="00E44F9B">
      <w:pPr>
        <w:pStyle w:val="a3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E44F9B">
        <w:rPr>
          <w:rStyle w:val="c0"/>
          <w:color w:val="000000"/>
          <w:sz w:val="28"/>
          <w:szCs w:val="28"/>
          <w:shd w:val="clear" w:color="auto" w:fill="FFFFFF"/>
        </w:rPr>
        <w:t xml:space="preserve">П. </w:t>
      </w:r>
      <w:proofErr w:type="spellStart"/>
      <w:r w:rsidRPr="00E44F9B">
        <w:rPr>
          <w:rStyle w:val="c0"/>
          <w:color w:val="000000"/>
          <w:sz w:val="28"/>
          <w:szCs w:val="28"/>
          <w:shd w:val="clear" w:color="auto" w:fill="FFFFFF"/>
        </w:rPr>
        <w:t>Дарманкура</w:t>
      </w:r>
      <w:proofErr w:type="spellEnd"/>
      <w:r w:rsidRPr="00E44F9B">
        <w:rPr>
          <w:rStyle w:val="c0"/>
          <w:color w:val="000000"/>
          <w:sz w:val="28"/>
          <w:szCs w:val="28"/>
          <w:shd w:val="clear" w:color="auto" w:fill="FFFFFF"/>
        </w:rPr>
        <w:t>. Он опасался, что при всей любви к «сказочным» развлечениям писание сказок будет воспринято как занятие несерьезное, бросающее тень своей легкомысленностью на авторитет серьезного литератора. </w:t>
      </w:r>
      <w:r w:rsidRPr="00E44F9B">
        <w:rPr>
          <w:color w:val="000000"/>
          <w:sz w:val="28"/>
          <w:szCs w:val="28"/>
          <w:shd w:val="clear" w:color="auto" w:fill="FFFFFF"/>
        </w:rPr>
        <w:br/>
      </w:r>
      <w:r w:rsidRPr="00E44F9B">
        <w:rPr>
          <w:rStyle w:val="c0"/>
          <w:color w:val="000000"/>
          <w:sz w:val="28"/>
          <w:szCs w:val="28"/>
          <w:shd w:val="clear" w:color="auto" w:fill="FFFFFF"/>
        </w:rPr>
        <w:t>В основе сказок Перро – известные фольклорные сюжет, которые он изложил с присущим ему талантом и юмором, опустив некоторые детали и добавив новые, «облагородив» язык. Больше всего эти сказки подходили детям. И именно Перро можно считать родоначальником детской мировой литературы и литературной педагогики. </w:t>
      </w:r>
    </w:p>
    <w:p w:rsidR="00E6426C" w:rsidRDefault="00E6426C" w:rsidP="00E44F9B">
      <w:pPr>
        <w:spacing w:after="0" w:line="360" w:lineRule="auto"/>
        <w:jc w:val="both"/>
        <w:rPr>
          <w:sz w:val="28"/>
          <w:szCs w:val="28"/>
        </w:rPr>
      </w:pPr>
    </w:p>
    <w:p w:rsidR="008F286F" w:rsidRDefault="008F286F" w:rsidP="00E44F9B">
      <w:pPr>
        <w:spacing w:after="0" w:line="360" w:lineRule="auto"/>
        <w:jc w:val="both"/>
        <w:rPr>
          <w:sz w:val="28"/>
          <w:szCs w:val="28"/>
        </w:rPr>
      </w:pPr>
    </w:p>
    <w:p w:rsidR="008F286F" w:rsidRDefault="008F286F" w:rsidP="00E44F9B">
      <w:pPr>
        <w:spacing w:after="0" w:line="360" w:lineRule="auto"/>
        <w:jc w:val="both"/>
        <w:rPr>
          <w:sz w:val="28"/>
          <w:szCs w:val="28"/>
        </w:rPr>
      </w:pPr>
    </w:p>
    <w:p w:rsidR="008F286F" w:rsidRPr="00E44F9B" w:rsidRDefault="008F286F" w:rsidP="00E44F9B">
      <w:pPr>
        <w:spacing w:after="0" w:line="360" w:lineRule="auto"/>
        <w:jc w:val="both"/>
        <w:rPr>
          <w:sz w:val="28"/>
          <w:szCs w:val="28"/>
        </w:rPr>
      </w:pPr>
    </w:p>
    <w:sectPr w:rsidR="008F286F" w:rsidRPr="00E44F9B" w:rsidSect="00E44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DA"/>
    <w:rsid w:val="008F286F"/>
    <w:rsid w:val="00E25ADA"/>
    <w:rsid w:val="00E44F9B"/>
    <w:rsid w:val="00E6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A1595-C6AC-4CB1-BE9D-E5B2B8A4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5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79776</dc:creator>
  <cp:keywords/>
  <dc:description/>
  <cp:lastModifiedBy>79776</cp:lastModifiedBy>
  <cp:revision>3</cp:revision>
  <dcterms:created xsi:type="dcterms:W3CDTF">2022-03-08T20:55:00Z</dcterms:created>
  <dcterms:modified xsi:type="dcterms:W3CDTF">2022-03-16T05:54:00Z</dcterms:modified>
</cp:coreProperties>
</file>